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AF0F" w14:textId="2EEBD6A3" w:rsidR="00654A6C" w:rsidRPr="00A90A02" w:rsidRDefault="003040F1" w:rsidP="00654A6C">
      <w:pPr>
        <w:pStyle w:val="Heading1"/>
        <w:rPr>
          <w:color w:val="auto"/>
        </w:rPr>
      </w:pPr>
      <w:r w:rsidRPr="00A90A02">
        <w:rPr>
          <w:rFonts w:ascii="Calibri Light" w:hAnsi="Calibri Light"/>
          <w:noProof/>
          <w:color w:val="auto"/>
          <w:sz w:val="22"/>
          <w:szCs w:val="22"/>
        </w:rPr>
        <w:drawing>
          <wp:anchor distT="0" distB="0" distL="114300" distR="114300" simplePos="0" relativeHeight="251659264" behindDoc="1" locked="0" layoutInCell="1" allowOverlap="1" wp14:anchorId="72A4CF61" wp14:editId="174AAD90">
            <wp:simplePos x="0" y="0"/>
            <wp:positionH relativeFrom="page">
              <wp:posOffset>-6723</wp:posOffset>
            </wp:positionH>
            <wp:positionV relativeFrom="page">
              <wp:posOffset>30256</wp:posOffset>
            </wp:positionV>
            <wp:extent cx="5257800" cy="1600199"/>
            <wp:effectExtent l="0" t="0" r="0"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7800" cy="1600199"/>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7B02AFC4" w14:textId="77777777" w:rsidR="00654A6C" w:rsidRPr="00A90A02" w:rsidRDefault="00654A6C" w:rsidP="00654A6C">
      <w:pPr>
        <w:pStyle w:val="NormalWeb"/>
        <w:spacing w:before="0" w:beforeAutospacing="0" w:after="0" w:afterAutospacing="0"/>
        <w:rPr>
          <w:rFonts w:ascii="Calibri" w:hAnsi="Calibri" w:cs="Calibri"/>
        </w:rPr>
      </w:pPr>
      <w:r w:rsidRPr="00A90A02">
        <w:rPr>
          <w:rFonts w:ascii="Calibri" w:hAnsi="Calibri" w:cs="Calibri"/>
          <w:highlight w:val="yellow"/>
        </w:rPr>
        <w:t>DATE</w:t>
      </w:r>
    </w:p>
    <w:p w14:paraId="5DAB6C7B" w14:textId="77777777" w:rsidR="00654A6C" w:rsidRPr="00A90A02" w:rsidRDefault="00654A6C" w:rsidP="00654A6C">
      <w:pPr>
        <w:pStyle w:val="NormalWeb"/>
        <w:spacing w:before="0" w:beforeAutospacing="0" w:after="0" w:afterAutospacing="0"/>
        <w:rPr>
          <w:rFonts w:ascii="Calibri" w:hAnsi="Calibri" w:cs="Calibri"/>
        </w:rPr>
      </w:pPr>
    </w:p>
    <w:p w14:paraId="3F02083F" w14:textId="77777777" w:rsidR="00654A6C" w:rsidRPr="00A90A02" w:rsidRDefault="00654A6C" w:rsidP="00654A6C">
      <w:pPr>
        <w:pStyle w:val="NormalWeb"/>
        <w:spacing w:before="0" w:beforeAutospacing="0" w:after="0" w:afterAutospacing="0"/>
        <w:rPr>
          <w:rFonts w:ascii="Calibri" w:hAnsi="Calibri" w:cs="Calibri"/>
        </w:rPr>
      </w:pPr>
      <w:r w:rsidRPr="00A90A02">
        <w:rPr>
          <w:rFonts w:ascii="Calibri" w:hAnsi="Calibri" w:cs="Calibri"/>
          <w:highlight w:val="yellow"/>
        </w:rPr>
        <w:t>Employee Name, Title</w:t>
      </w:r>
    </w:p>
    <w:p w14:paraId="02EB378F" w14:textId="77777777" w:rsidR="00654A6C" w:rsidRPr="00A90A02" w:rsidRDefault="00654A6C" w:rsidP="00654A6C">
      <w:pPr>
        <w:pStyle w:val="NormalWeb"/>
        <w:spacing w:before="0" w:beforeAutospacing="0" w:after="0" w:afterAutospacing="0"/>
        <w:rPr>
          <w:rFonts w:ascii="Calibri" w:hAnsi="Calibri" w:cs="Calibri"/>
        </w:rPr>
      </w:pPr>
    </w:p>
    <w:p w14:paraId="155F9E34" w14:textId="77777777" w:rsidR="00654A6C" w:rsidRPr="00A90A02" w:rsidRDefault="00654A6C" w:rsidP="00654A6C">
      <w:pPr>
        <w:pStyle w:val="NormalWeb"/>
        <w:spacing w:before="0" w:beforeAutospacing="0" w:after="0" w:afterAutospacing="0"/>
        <w:rPr>
          <w:rFonts w:ascii="Calibri" w:hAnsi="Calibri" w:cs="Calibri"/>
        </w:rPr>
      </w:pPr>
      <w:r w:rsidRPr="00A90A02">
        <w:rPr>
          <w:rFonts w:ascii="Calibri" w:hAnsi="Calibri" w:cs="Calibri"/>
        </w:rPr>
        <w:t xml:space="preserve">Dear </w:t>
      </w:r>
      <w:r w:rsidRPr="00A90A02">
        <w:rPr>
          <w:rFonts w:ascii="Calibri" w:hAnsi="Calibri" w:cs="Calibri"/>
          <w:highlight w:val="yellow"/>
        </w:rPr>
        <w:t>Name</w:t>
      </w:r>
      <w:r w:rsidRPr="00A90A02">
        <w:rPr>
          <w:rFonts w:ascii="Calibri" w:hAnsi="Calibri" w:cs="Calibri"/>
        </w:rPr>
        <w:t>:</w:t>
      </w:r>
    </w:p>
    <w:p w14:paraId="6A05A809" w14:textId="77777777" w:rsidR="00654A6C" w:rsidRPr="00A90A02" w:rsidRDefault="00654A6C" w:rsidP="00654A6C">
      <w:pPr>
        <w:pStyle w:val="NormalWeb"/>
        <w:spacing w:before="0" w:beforeAutospacing="0" w:after="0" w:afterAutospacing="0"/>
        <w:rPr>
          <w:rFonts w:ascii="Calibri" w:hAnsi="Calibri" w:cs="Calibri"/>
        </w:rPr>
      </w:pPr>
    </w:p>
    <w:p w14:paraId="113C5799" w14:textId="6877700E" w:rsidR="00654A6C" w:rsidRPr="00A90A02" w:rsidRDefault="00654A6C" w:rsidP="00654A6C">
      <w:pPr>
        <w:pStyle w:val="NormalWeb"/>
        <w:spacing w:before="0" w:beforeAutospacing="0" w:after="0" w:afterAutospacing="0"/>
        <w:rPr>
          <w:rFonts w:ascii="Calibri" w:hAnsi="Calibri" w:cs="Calibri"/>
        </w:rPr>
      </w:pPr>
      <w:r w:rsidRPr="00A90A02">
        <w:rPr>
          <w:rFonts w:ascii="Calibri" w:hAnsi="Calibri" w:cs="Calibri"/>
        </w:rPr>
        <w:t>This letter is to provide confirmation of our recent discussion regarding your work arrangement</w:t>
      </w:r>
      <w:r w:rsidR="00377EED" w:rsidRPr="00A90A02">
        <w:rPr>
          <w:rFonts w:ascii="Calibri" w:hAnsi="Calibri" w:cs="Calibri"/>
        </w:rPr>
        <w:t xml:space="preserve">. Based on our conversation, </w:t>
      </w:r>
      <w:r w:rsidRPr="00A90A02">
        <w:rPr>
          <w:rFonts w:ascii="Calibri" w:hAnsi="Calibri" w:cs="Calibri"/>
        </w:rPr>
        <w:t xml:space="preserve">your role will be categorized as: </w:t>
      </w:r>
    </w:p>
    <w:p w14:paraId="5A39BBE3" w14:textId="77777777" w:rsidR="00654A6C" w:rsidRPr="00A90A02" w:rsidRDefault="00654A6C" w:rsidP="00654A6C">
      <w:pPr>
        <w:pStyle w:val="NormalWeb"/>
        <w:spacing w:before="0" w:beforeAutospacing="0" w:after="0" w:afterAutospacing="0"/>
        <w:rPr>
          <w:rFonts w:ascii="Calibri" w:hAnsi="Calibri" w:cs="Calibri"/>
        </w:rPr>
      </w:pPr>
    </w:p>
    <w:p w14:paraId="1D807B0E" w14:textId="0910842E" w:rsidR="00654A6C" w:rsidRPr="00A90A02" w:rsidRDefault="00654A6C" w:rsidP="00F359DA">
      <w:pPr>
        <w:pStyle w:val="NormalWeb"/>
        <w:spacing w:before="0" w:beforeAutospacing="0" w:after="0" w:afterAutospacing="0"/>
        <w:rPr>
          <w:rFonts w:ascii="Calibri" w:hAnsi="Calibri" w:cs="Calibri"/>
        </w:rPr>
      </w:pPr>
      <w:r w:rsidRPr="00A90A02">
        <w:rPr>
          <w:rFonts w:ascii="Calibri" w:hAnsi="Calibri" w:cs="Calibri"/>
          <w:highlight w:val="yellow"/>
        </w:rPr>
        <w:t>(Manager</w:t>
      </w:r>
      <w:r w:rsidR="00F359DA" w:rsidRPr="00A90A02">
        <w:rPr>
          <w:rFonts w:ascii="Calibri" w:hAnsi="Calibri" w:cs="Calibri"/>
          <w:highlight w:val="yellow"/>
        </w:rPr>
        <w:t>:</w:t>
      </w:r>
      <w:r w:rsidRPr="00A90A02">
        <w:rPr>
          <w:rFonts w:ascii="Calibri" w:hAnsi="Calibri" w:cs="Calibri"/>
          <w:highlight w:val="yellow"/>
        </w:rPr>
        <w:t xml:space="preserve"> select one</w:t>
      </w:r>
      <w:r w:rsidR="00F359DA" w:rsidRPr="00A90A02">
        <w:rPr>
          <w:rFonts w:ascii="Calibri" w:hAnsi="Calibri" w:cs="Calibri"/>
          <w:highlight w:val="yellow"/>
        </w:rPr>
        <w:t xml:space="preserve"> section</w:t>
      </w:r>
      <w:r w:rsidRPr="00A90A02">
        <w:rPr>
          <w:rFonts w:ascii="Calibri" w:hAnsi="Calibri" w:cs="Calibri"/>
          <w:highlight w:val="yellow"/>
        </w:rPr>
        <w:t>, and delete the other)</w:t>
      </w:r>
      <w:r w:rsidRPr="00A90A02">
        <w:rPr>
          <w:rFonts w:ascii="Calibri" w:hAnsi="Calibri" w:cs="Calibri"/>
        </w:rPr>
        <w:t xml:space="preserve"> </w:t>
      </w:r>
    </w:p>
    <w:p w14:paraId="41C8F396" w14:textId="77777777" w:rsidR="00654A6C" w:rsidRPr="00A90A02" w:rsidRDefault="00654A6C" w:rsidP="00654A6C">
      <w:pPr>
        <w:pStyle w:val="NormalWeb"/>
        <w:spacing w:before="0" w:beforeAutospacing="0" w:after="0" w:afterAutospacing="0"/>
        <w:ind w:left="720"/>
        <w:rPr>
          <w:rFonts w:ascii="Calibri" w:hAnsi="Calibri" w:cs="Calibri"/>
        </w:rPr>
      </w:pPr>
    </w:p>
    <w:p w14:paraId="4DE41643" w14:textId="45892677" w:rsidR="00654A6C" w:rsidRPr="00A90A02" w:rsidRDefault="00654A6C" w:rsidP="007646E9">
      <w:pPr>
        <w:pStyle w:val="ListParagraph"/>
        <w:autoSpaceDE w:val="0"/>
        <w:autoSpaceDN w:val="0"/>
        <w:rPr>
          <w:rStyle w:val="Hyperlink"/>
          <w:color w:val="auto"/>
          <w:sz w:val="24"/>
          <w:szCs w:val="24"/>
        </w:rPr>
      </w:pPr>
      <w:r w:rsidRPr="00A90A02">
        <w:rPr>
          <w:b/>
          <w:bCs/>
          <w:sz w:val="24"/>
          <w:szCs w:val="24"/>
        </w:rPr>
        <w:t xml:space="preserve">Remote-First: </w:t>
      </w:r>
      <w:r w:rsidRPr="00A90A02">
        <w:rPr>
          <w:sz w:val="24"/>
          <w:szCs w:val="24"/>
        </w:rPr>
        <w:t xml:space="preserve">Team member is 100% remote and telecommutes during all scheduled work shifts. Remote-first staff may access </w:t>
      </w:r>
      <w:r w:rsidR="007646E9" w:rsidRPr="00A90A02">
        <w:rPr>
          <w:sz w:val="24"/>
          <w:szCs w:val="24"/>
        </w:rPr>
        <w:t>shared office</w:t>
      </w:r>
      <w:r w:rsidRPr="00A90A02">
        <w:rPr>
          <w:sz w:val="24"/>
          <w:szCs w:val="24"/>
        </w:rPr>
        <w:t xml:space="preserve"> space when onsite as approved by management. Periodically, remote-first staff may be asked to come onsite for business purposes. </w:t>
      </w:r>
      <w:r w:rsidR="007646E9" w:rsidRPr="00A90A02">
        <w:rPr>
          <w:sz w:val="24"/>
          <w:szCs w:val="24"/>
        </w:rPr>
        <w:t xml:space="preserve">Exempt </w:t>
      </w:r>
      <w:r w:rsidRPr="00A90A02">
        <w:rPr>
          <w:sz w:val="24"/>
          <w:szCs w:val="24"/>
        </w:rPr>
        <w:t xml:space="preserve">Remote-first staff must reside in allowable states per </w:t>
      </w:r>
      <w:hyperlink r:id="rId9">
        <w:r w:rsidRPr="00A90A02">
          <w:rPr>
            <w:rStyle w:val="Hyperlink"/>
            <w:color w:val="auto"/>
            <w:sz w:val="24"/>
            <w:szCs w:val="24"/>
          </w:rPr>
          <w:t>Duke’s Multistate Program.</w:t>
        </w:r>
      </w:hyperlink>
    </w:p>
    <w:p w14:paraId="39957A73" w14:textId="368751BD" w:rsidR="00F359DA" w:rsidRPr="00A90A02" w:rsidRDefault="00F359DA" w:rsidP="007646E9">
      <w:pPr>
        <w:pStyle w:val="ListParagraph"/>
        <w:autoSpaceDE w:val="0"/>
        <w:autoSpaceDN w:val="0"/>
        <w:rPr>
          <w:b/>
          <w:bCs/>
          <w:sz w:val="24"/>
          <w:szCs w:val="24"/>
        </w:rPr>
      </w:pPr>
    </w:p>
    <w:p w14:paraId="72A3D3EC" w14:textId="3480959F" w:rsidR="00654A6C" w:rsidRPr="00A90A02" w:rsidRDefault="00F359DA" w:rsidP="00A90A02">
      <w:pPr>
        <w:autoSpaceDE w:val="0"/>
        <w:autoSpaceDN w:val="0"/>
        <w:ind w:left="720"/>
        <w:rPr>
          <w:b/>
          <w:bCs/>
          <w:sz w:val="24"/>
          <w:szCs w:val="24"/>
        </w:rPr>
      </w:pPr>
      <w:r w:rsidRPr="00A90A02">
        <w:rPr>
          <w:b/>
          <w:bCs/>
          <w:sz w:val="24"/>
          <w:szCs w:val="24"/>
        </w:rPr>
        <w:t>DUHS Telecommuting Guidelines and A</w:t>
      </w:r>
      <w:r w:rsidR="00F95731" w:rsidRPr="00A90A02">
        <w:rPr>
          <w:b/>
          <w:bCs/>
          <w:sz w:val="24"/>
          <w:szCs w:val="24"/>
        </w:rPr>
        <w:t>greement</w:t>
      </w:r>
      <w:r w:rsidR="00A90A02">
        <w:rPr>
          <w:b/>
          <w:bCs/>
          <w:sz w:val="24"/>
          <w:szCs w:val="24"/>
        </w:rPr>
        <w:t xml:space="preserve"> – Remote First: </w:t>
      </w:r>
      <w:r w:rsidR="00191493">
        <w:rPr>
          <w:rFonts w:ascii="Arial" w:hAnsi="Arial" w:cs="Arial"/>
          <w:color w:val="000000"/>
          <w:sz w:val="20"/>
          <w:szCs w:val="20"/>
          <w:shd w:val="clear" w:color="auto" w:fill="FFFFFF"/>
        </w:rPr>
        <w:br/>
      </w:r>
      <w:hyperlink r:id="rId10" w:history="1">
        <w:r w:rsidR="00191493" w:rsidRPr="00C756B3">
          <w:rPr>
            <w:rStyle w:val="Hyperlink"/>
            <w:b/>
            <w:bCs/>
            <w:sz w:val="24"/>
            <w:szCs w:val="24"/>
          </w:rPr>
          <w:t>https://dukeuniversity.policytech.com/dotNet/documents/?docid=9054</w:t>
        </w:r>
      </w:hyperlink>
      <w:r w:rsidR="00191493">
        <w:rPr>
          <w:b/>
          <w:bCs/>
          <w:sz w:val="24"/>
          <w:szCs w:val="24"/>
        </w:rPr>
        <w:t xml:space="preserve"> </w:t>
      </w:r>
      <w:r w:rsidR="00A90A02">
        <w:rPr>
          <w:b/>
          <w:bCs/>
          <w:sz w:val="24"/>
          <w:szCs w:val="24"/>
        </w:rPr>
        <w:br/>
      </w:r>
    </w:p>
    <w:p w14:paraId="5DD17AC7" w14:textId="486001E1" w:rsidR="00F359DA" w:rsidRPr="00A90A02" w:rsidRDefault="00F359DA" w:rsidP="00F359DA">
      <w:pPr>
        <w:autoSpaceDE w:val="0"/>
        <w:autoSpaceDN w:val="0"/>
        <w:ind w:firstLine="720"/>
        <w:rPr>
          <w:b/>
          <w:bCs/>
          <w:sz w:val="24"/>
          <w:szCs w:val="24"/>
        </w:rPr>
      </w:pPr>
    </w:p>
    <w:p w14:paraId="2634E98F" w14:textId="757372EB" w:rsidR="00F359DA" w:rsidRPr="00A90A02" w:rsidRDefault="00F359DA" w:rsidP="00F359DA">
      <w:pPr>
        <w:autoSpaceDE w:val="0"/>
        <w:autoSpaceDN w:val="0"/>
        <w:ind w:firstLine="720"/>
        <w:rPr>
          <w:b/>
          <w:bCs/>
          <w:sz w:val="24"/>
          <w:szCs w:val="24"/>
        </w:rPr>
      </w:pPr>
      <w:r w:rsidRPr="00A90A02">
        <w:rPr>
          <w:b/>
          <w:bCs/>
          <w:sz w:val="24"/>
          <w:szCs w:val="24"/>
        </w:rPr>
        <w:t xml:space="preserve"> ~~~~~~~~~~~~~~~~~~~~~~~~~~~~~~OR~~~~~~~~~~~~~~~~~~~~~~~~~~~~~~~~~~~~</w:t>
      </w:r>
    </w:p>
    <w:p w14:paraId="690C8CF7" w14:textId="77777777" w:rsidR="00F359DA" w:rsidRPr="00A90A02" w:rsidRDefault="00F359DA" w:rsidP="00F359DA">
      <w:pPr>
        <w:autoSpaceDE w:val="0"/>
        <w:autoSpaceDN w:val="0"/>
        <w:ind w:firstLine="720"/>
        <w:rPr>
          <w:b/>
          <w:bCs/>
          <w:sz w:val="24"/>
          <w:szCs w:val="24"/>
        </w:rPr>
      </w:pPr>
    </w:p>
    <w:p w14:paraId="39768CDD" w14:textId="2942C2A1" w:rsidR="00654A6C" w:rsidRPr="00A90A02" w:rsidRDefault="00654A6C" w:rsidP="007646E9">
      <w:pPr>
        <w:pStyle w:val="ListParagraph"/>
        <w:autoSpaceDE w:val="0"/>
        <w:autoSpaceDN w:val="0"/>
        <w:rPr>
          <w:sz w:val="24"/>
          <w:szCs w:val="24"/>
        </w:rPr>
      </w:pPr>
      <w:r w:rsidRPr="00A90A02">
        <w:rPr>
          <w:b/>
          <w:bCs/>
          <w:sz w:val="24"/>
          <w:szCs w:val="24"/>
        </w:rPr>
        <w:t xml:space="preserve">Hybrid: </w:t>
      </w:r>
      <w:r w:rsidRPr="00A90A02">
        <w:rPr>
          <w:sz w:val="24"/>
          <w:szCs w:val="24"/>
        </w:rPr>
        <w:t xml:space="preserve">Staff member’s regular schedule is between 1-4 days telecommuting per week, offsite (not located on Duke-owned or leased property). Hybrid staff has access to dedicated office space, </w:t>
      </w:r>
      <w:r w:rsidR="007646E9" w:rsidRPr="00A90A02">
        <w:rPr>
          <w:sz w:val="24"/>
          <w:szCs w:val="24"/>
        </w:rPr>
        <w:t>or</w:t>
      </w:r>
      <w:r w:rsidRPr="00A90A02">
        <w:rPr>
          <w:sz w:val="24"/>
          <w:szCs w:val="24"/>
        </w:rPr>
        <w:t xml:space="preserve"> shared office space when onsite, as approved by management. </w:t>
      </w:r>
      <w:r w:rsidR="007646E9" w:rsidRPr="00A90A02">
        <w:rPr>
          <w:sz w:val="24"/>
          <w:szCs w:val="24"/>
        </w:rPr>
        <w:t xml:space="preserve">Exempt </w:t>
      </w:r>
      <w:r w:rsidRPr="00A90A02">
        <w:rPr>
          <w:sz w:val="24"/>
          <w:szCs w:val="24"/>
        </w:rPr>
        <w:t xml:space="preserve">Hybrid staff must reside in allowable states per </w:t>
      </w:r>
      <w:hyperlink r:id="rId11" w:history="1">
        <w:r w:rsidRPr="00A90A02">
          <w:rPr>
            <w:rStyle w:val="Hyperlink"/>
            <w:color w:val="auto"/>
            <w:sz w:val="24"/>
            <w:szCs w:val="24"/>
          </w:rPr>
          <w:t>Duke’s Multistate Program</w:t>
        </w:r>
      </w:hyperlink>
      <w:r w:rsidRPr="00A90A02">
        <w:rPr>
          <w:sz w:val="24"/>
          <w:szCs w:val="24"/>
        </w:rPr>
        <w:t>.</w:t>
      </w:r>
    </w:p>
    <w:p w14:paraId="013160DA" w14:textId="5E5D2DD0" w:rsidR="00F359DA" w:rsidRPr="00A90A02" w:rsidRDefault="00F359DA" w:rsidP="007646E9">
      <w:pPr>
        <w:pStyle w:val="ListParagraph"/>
        <w:autoSpaceDE w:val="0"/>
        <w:autoSpaceDN w:val="0"/>
        <w:rPr>
          <w:b/>
          <w:bCs/>
          <w:sz w:val="24"/>
          <w:szCs w:val="24"/>
        </w:rPr>
      </w:pPr>
    </w:p>
    <w:p w14:paraId="37B35B42" w14:textId="56ADDA4F" w:rsidR="00F359DA" w:rsidRPr="00A90A02" w:rsidRDefault="00F359DA" w:rsidP="007646E9">
      <w:pPr>
        <w:pStyle w:val="ListParagraph"/>
        <w:autoSpaceDE w:val="0"/>
        <w:autoSpaceDN w:val="0"/>
        <w:rPr>
          <w:b/>
          <w:bCs/>
          <w:sz w:val="24"/>
          <w:szCs w:val="24"/>
        </w:rPr>
      </w:pPr>
      <w:r w:rsidRPr="00A90A02">
        <w:rPr>
          <w:b/>
          <w:sz w:val="24"/>
          <w:szCs w:val="24"/>
        </w:rPr>
        <w:t xml:space="preserve">DUHS Telecommuting Guidelines and </w:t>
      </w:r>
      <w:r w:rsidR="00F95731" w:rsidRPr="00A90A02">
        <w:rPr>
          <w:b/>
          <w:sz w:val="24"/>
          <w:szCs w:val="24"/>
        </w:rPr>
        <w:t>Agreement</w:t>
      </w:r>
      <w:r w:rsidRPr="00A90A02">
        <w:rPr>
          <w:b/>
          <w:sz w:val="24"/>
          <w:szCs w:val="24"/>
        </w:rPr>
        <w:t xml:space="preserve"> – Hybrid</w:t>
      </w:r>
      <w:r w:rsidR="00A90A02">
        <w:rPr>
          <w:b/>
          <w:sz w:val="24"/>
          <w:szCs w:val="24"/>
        </w:rPr>
        <w:t xml:space="preserve">: </w:t>
      </w:r>
      <w:hyperlink r:id="rId12" w:history="1">
        <w:r w:rsidR="00A90A02" w:rsidRPr="00191493">
          <w:rPr>
            <w:rStyle w:val="Hyperlink"/>
            <w:rFonts w:asciiTheme="minorHAnsi" w:hAnsiTheme="minorHAnsi" w:cstheme="minorHAnsi"/>
            <w:b/>
            <w:sz w:val="24"/>
            <w:szCs w:val="24"/>
            <w:shd w:val="clear" w:color="auto" w:fill="FFFFFF"/>
          </w:rPr>
          <w:t>https://dukeuniversity.policytech.com/docview/?docid=9053</w:t>
        </w:r>
      </w:hyperlink>
    </w:p>
    <w:p w14:paraId="0E27B00A" w14:textId="77777777" w:rsidR="00654A6C" w:rsidRPr="00A90A02" w:rsidRDefault="00654A6C" w:rsidP="003040F1">
      <w:pPr>
        <w:pStyle w:val="NormalWeb"/>
        <w:spacing w:before="0" w:beforeAutospacing="0" w:after="0" w:afterAutospacing="0"/>
        <w:rPr>
          <w:rFonts w:ascii="Calibri" w:hAnsi="Calibri" w:cs="Calibri"/>
        </w:rPr>
      </w:pPr>
    </w:p>
    <w:p w14:paraId="62E68D1D" w14:textId="77777777" w:rsidR="00654A6C" w:rsidRPr="00A90A02" w:rsidRDefault="00654A6C" w:rsidP="00654A6C">
      <w:pPr>
        <w:pStyle w:val="NormalWeb"/>
        <w:spacing w:before="0" w:beforeAutospacing="0" w:after="0" w:afterAutospacing="0"/>
        <w:rPr>
          <w:rFonts w:ascii="Calibri" w:hAnsi="Calibri" w:cs="Calibri"/>
        </w:rPr>
      </w:pPr>
      <w:r w:rsidRPr="00A90A02">
        <w:rPr>
          <w:rFonts w:ascii="Calibri" w:hAnsi="Calibri" w:cs="Calibri"/>
        </w:rPr>
        <w:t xml:space="preserve">As discussed, we will have the opportunity to periodically check in and review this work arrangement to ensure that it is meeting our organizational needs while also providing you with work alternatives that meet your personal and professional needs and enhance work-life balance.  </w:t>
      </w:r>
    </w:p>
    <w:p w14:paraId="60061E4C" w14:textId="77777777" w:rsidR="00654A6C" w:rsidRPr="00A90A02" w:rsidRDefault="00654A6C" w:rsidP="00654A6C">
      <w:pPr>
        <w:pStyle w:val="NormalWeb"/>
        <w:spacing w:before="0" w:beforeAutospacing="0" w:after="0" w:afterAutospacing="0"/>
        <w:rPr>
          <w:rFonts w:ascii="Calibri" w:hAnsi="Calibri" w:cs="Calibri"/>
        </w:rPr>
      </w:pPr>
    </w:p>
    <w:p w14:paraId="793A541A" w14:textId="3FA6D3D5" w:rsidR="00654A6C" w:rsidRPr="00A90A02" w:rsidRDefault="00654A6C" w:rsidP="00654A6C">
      <w:pPr>
        <w:pStyle w:val="NormalWeb"/>
        <w:spacing w:before="0" w:beforeAutospacing="0" w:after="0" w:afterAutospacing="0"/>
        <w:rPr>
          <w:rFonts w:ascii="Calibri" w:hAnsi="Calibri" w:cs="Calibri"/>
        </w:rPr>
      </w:pPr>
      <w:r w:rsidRPr="00A90A02">
        <w:rPr>
          <w:rFonts w:ascii="Calibri" w:hAnsi="Calibri" w:cs="Calibri"/>
        </w:rPr>
        <w:lastRenderedPageBreak/>
        <w:t xml:space="preserve">A successful long-term remote work arrangement requires a high degree of mutual trust and ongoing, open communication. Using the </w:t>
      </w:r>
      <w:r w:rsidR="00F95731" w:rsidRPr="00A90A02">
        <w:rPr>
          <w:rFonts w:ascii="Calibri" w:hAnsi="Calibri" w:cs="Calibri"/>
        </w:rPr>
        <w:t xml:space="preserve">Guidelines and Agreement </w:t>
      </w:r>
      <w:r w:rsidR="00377EED" w:rsidRPr="00A90A02">
        <w:rPr>
          <w:rFonts w:ascii="Calibri" w:hAnsi="Calibri" w:cs="Calibri"/>
        </w:rPr>
        <w:t>link above</w:t>
      </w:r>
      <w:r w:rsidRPr="00A90A02">
        <w:rPr>
          <w:rFonts w:ascii="Calibri" w:hAnsi="Calibri" w:cs="Calibri"/>
        </w:rPr>
        <w:t xml:space="preserve">, I hope to develop a shared understanding of expectations and how I can best support your continued success on the team. </w:t>
      </w:r>
    </w:p>
    <w:p w14:paraId="44EAFD9C" w14:textId="77777777" w:rsidR="00654A6C" w:rsidRPr="00A90A02" w:rsidRDefault="00654A6C" w:rsidP="00654A6C">
      <w:pPr>
        <w:pStyle w:val="NormalWeb"/>
        <w:spacing w:before="0" w:beforeAutospacing="0" w:after="0" w:afterAutospacing="0"/>
        <w:rPr>
          <w:rFonts w:ascii="Calibri" w:hAnsi="Calibri" w:cs="Calibri"/>
        </w:rPr>
      </w:pPr>
    </w:p>
    <w:p w14:paraId="4B94D5A5" w14:textId="5A678D0C" w:rsidR="00654A6C" w:rsidRPr="00A90A02" w:rsidRDefault="00A90A02" w:rsidP="00654A6C">
      <w:pPr>
        <w:pStyle w:val="NormalWeb"/>
        <w:spacing w:before="0" w:beforeAutospacing="0" w:after="0" w:afterAutospacing="0"/>
        <w:rPr>
          <w:rFonts w:ascii="Calibri" w:hAnsi="Calibri" w:cs="Calibri"/>
        </w:rPr>
      </w:pPr>
      <w:r w:rsidRPr="00A90A02">
        <w:rPr>
          <w:rFonts w:ascii="Calibri" w:hAnsi="Calibri" w:cs="Calibri"/>
        </w:rPr>
        <w:t xml:space="preserve">Please review the corresponding DUHS Telecommuting Guidelines and Agreement for your remote work arrangement, hyperlinked above. It includes important links to policies about setting up your remote workspace, handling DUHS information, compliance, and other key pieces that are critical to a successful remote work arrangement. Once we have had a chance to discuss the agreement and have come to an understanding, I will ask that you attest to the guidelines and agreement via Duke Health Policy Center (aka Policy Tech). </w:t>
      </w:r>
    </w:p>
    <w:p w14:paraId="519AF71A" w14:textId="77777777" w:rsidR="00A90A02" w:rsidRPr="00A90A02" w:rsidRDefault="00A90A02" w:rsidP="00654A6C">
      <w:pPr>
        <w:pStyle w:val="NormalWeb"/>
        <w:spacing w:before="0" w:beforeAutospacing="0" w:after="0" w:afterAutospacing="0"/>
        <w:rPr>
          <w:rFonts w:ascii="Calibri" w:hAnsi="Calibri" w:cs="Calibri"/>
        </w:rPr>
      </w:pPr>
    </w:p>
    <w:p w14:paraId="3CEAA689" w14:textId="4103B198" w:rsidR="00654A6C" w:rsidRPr="00A90A02" w:rsidRDefault="00654A6C" w:rsidP="00654A6C">
      <w:pPr>
        <w:pStyle w:val="NormalWeb"/>
        <w:spacing w:before="0" w:beforeAutospacing="0" w:after="0" w:afterAutospacing="0"/>
        <w:rPr>
          <w:rFonts w:ascii="Calibri" w:hAnsi="Calibri" w:cs="Calibri"/>
        </w:rPr>
      </w:pPr>
      <w:r w:rsidRPr="00A90A02">
        <w:rPr>
          <w:rFonts w:ascii="Calibri" w:hAnsi="Calibri" w:cs="Calibri"/>
        </w:rPr>
        <w:t>I am excited for you to have this opportunity as we evolve how our team members can contribute to our mission of caring for our patients, their loved ones and each other. Please do not hesitate to contact me should you have any questions.</w:t>
      </w:r>
    </w:p>
    <w:p w14:paraId="3DEEC669" w14:textId="77777777" w:rsidR="00654A6C" w:rsidRPr="00A90A02" w:rsidRDefault="00654A6C" w:rsidP="00654A6C">
      <w:pPr>
        <w:pStyle w:val="NormalWeb"/>
        <w:spacing w:before="0" w:beforeAutospacing="0" w:after="0" w:afterAutospacing="0"/>
        <w:rPr>
          <w:rFonts w:ascii="Calibri" w:hAnsi="Calibri" w:cs="Calibri"/>
        </w:rPr>
      </w:pPr>
    </w:p>
    <w:p w14:paraId="3656B9AB" w14:textId="77777777" w:rsidR="00654A6C" w:rsidRPr="00A90A02" w:rsidRDefault="00654A6C" w:rsidP="00654A6C">
      <w:pPr>
        <w:pStyle w:val="NormalWeb"/>
        <w:spacing w:before="0" w:beforeAutospacing="0" w:after="0" w:afterAutospacing="0"/>
        <w:rPr>
          <w:rFonts w:ascii="Calibri" w:hAnsi="Calibri" w:cs="Calibri"/>
        </w:rPr>
      </w:pPr>
    </w:p>
    <w:p w14:paraId="5CF11C59" w14:textId="77777777" w:rsidR="00654A6C" w:rsidRPr="00A90A02" w:rsidRDefault="00654A6C" w:rsidP="00654A6C">
      <w:pPr>
        <w:pStyle w:val="NormalWeb"/>
        <w:spacing w:before="0" w:beforeAutospacing="0" w:after="0" w:afterAutospacing="0"/>
        <w:rPr>
          <w:rFonts w:ascii="Calibri" w:hAnsi="Calibri" w:cs="Calibri"/>
        </w:rPr>
      </w:pPr>
      <w:r w:rsidRPr="00A90A02">
        <w:rPr>
          <w:rFonts w:ascii="Calibri" w:hAnsi="Calibri" w:cs="Calibri"/>
        </w:rPr>
        <w:t>Sincerely,</w:t>
      </w:r>
    </w:p>
    <w:p w14:paraId="45FB0818" w14:textId="77777777" w:rsidR="00654A6C" w:rsidRPr="00A90A02" w:rsidRDefault="00654A6C" w:rsidP="00654A6C">
      <w:pPr>
        <w:pStyle w:val="NormalWeb"/>
        <w:spacing w:before="0" w:beforeAutospacing="0" w:after="0" w:afterAutospacing="0"/>
        <w:rPr>
          <w:rFonts w:ascii="Calibri" w:hAnsi="Calibri" w:cs="Calibri"/>
        </w:rPr>
      </w:pPr>
    </w:p>
    <w:p w14:paraId="049F31CB" w14:textId="77777777" w:rsidR="00654A6C" w:rsidRPr="00A90A02" w:rsidRDefault="00654A6C" w:rsidP="00654A6C">
      <w:pPr>
        <w:pStyle w:val="NormalWeb"/>
        <w:spacing w:before="0" w:beforeAutospacing="0" w:after="0" w:afterAutospacing="0"/>
        <w:rPr>
          <w:rFonts w:ascii="Calibri" w:hAnsi="Calibri" w:cs="Calibri"/>
        </w:rPr>
      </w:pPr>
    </w:p>
    <w:p w14:paraId="13DC1C51" w14:textId="77777777" w:rsidR="00654A6C" w:rsidRPr="00A90A02" w:rsidRDefault="00654A6C" w:rsidP="00654A6C">
      <w:pPr>
        <w:pStyle w:val="NormalWeb"/>
        <w:spacing w:before="0" w:beforeAutospacing="0" w:after="0" w:afterAutospacing="0"/>
        <w:rPr>
          <w:rFonts w:ascii="Calibri" w:hAnsi="Calibri" w:cs="Calibri"/>
        </w:rPr>
      </w:pPr>
      <w:r w:rsidRPr="00A90A02">
        <w:rPr>
          <w:rFonts w:ascii="Calibri" w:hAnsi="Calibri" w:cs="Calibri"/>
          <w:highlight w:val="yellow"/>
        </w:rPr>
        <w:t>Manager’s Name</w:t>
      </w:r>
    </w:p>
    <w:p w14:paraId="53128261" w14:textId="77777777" w:rsidR="00654A6C" w:rsidRPr="00A90A02" w:rsidRDefault="00654A6C" w:rsidP="00654A6C">
      <w:pPr>
        <w:pStyle w:val="NormalWeb"/>
        <w:spacing w:before="0" w:beforeAutospacing="0" w:after="0" w:afterAutospacing="0"/>
        <w:rPr>
          <w:rFonts w:ascii="Calibri" w:hAnsi="Calibri" w:cs="Calibri"/>
        </w:rPr>
      </w:pPr>
    </w:p>
    <w:p w14:paraId="62486C05" w14:textId="77777777" w:rsidR="00654A6C" w:rsidRPr="00A90A02" w:rsidRDefault="00654A6C" w:rsidP="00654A6C">
      <w:pPr>
        <w:pStyle w:val="NormalWeb"/>
        <w:spacing w:before="0" w:beforeAutospacing="0" w:after="0" w:afterAutospacing="0"/>
        <w:rPr>
          <w:rFonts w:ascii="Calibri" w:hAnsi="Calibri" w:cs="Calibri"/>
        </w:rPr>
      </w:pPr>
    </w:p>
    <w:p w14:paraId="2A8910DB" w14:textId="77777777" w:rsidR="00654A6C" w:rsidRPr="00A90A02" w:rsidRDefault="00654A6C" w:rsidP="00654A6C">
      <w:pPr>
        <w:pStyle w:val="NormalWeb"/>
        <w:spacing w:before="0" w:beforeAutospacing="0" w:after="0" w:afterAutospacing="0"/>
        <w:rPr>
          <w:rFonts w:ascii="Calibri" w:hAnsi="Calibri" w:cs="Calibri"/>
        </w:rPr>
      </w:pPr>
      <w:r w:rsidRPr="00A90A02">
        <w:rPr>
          <w:rFonts w:ascii="Calibri" w:hAnsi="Calibri" w:cs="Calibri"/>
        </w:rPr>
        <w:t>Attachments:</w:t>
      </w:r>
    </w:p>
    <w:p w14:paraId="1B593CEF" w14:textId="43166F2B" w:rsidR="00654A6C" w:rsidRPr="00A90A02" w:rsidRDefault="00654A6C" w:rsidP="00654A6C">
      <w:pPr>
        <w:pStyle w:val="NormalWeb"/>
        <w:spacing w:before="0" w:beforeAutospacing="0" w:after="0" w:afterAutospacing="0"/>
        <w:ind w:firstLine="274"/>
        <w:rPr>
          <w:rFonts w:ascii="Calibri" w:hAnsi="Calibri" w:cs="Calibri"/>
        </w:rPr>
      </w:pPr>
      <w:r w:rsidRPr="00A90A02">
        <w:rPr>
          <w:rFonts w:ascii="Calibri" w:hAnsi="Calibri" w:cs="Calibri"/>
        </w:rPr>
        <w:t xml:space="preserve">Addendum B: </w:t>
      </w:r>
      <w:r w:rsidR="00F359DA" w:rsidRPr="00A90A02">
        <w:rPr>
          <w:rFonts w:ascii="Calibri" w:hAnsi="Calibri" w:cs="Calibri"/>
        </w:rPr>
        <w:t xml:space="preserve">DUHS </w:t>
      </w:r>
      <w:r w:rsidRPr="00A90A02">
        <w:rPr>
          <w:rFonts w:ascii="Calibri" w:hAnsi="Calibri" w:cs="Calibri"/>
        </w:rPr>
        <w:t>Inventory Checklist</w:t>
      </w:r>
    </w:p>
    <w:p w14:paraId="4101652C" w14:textId="77777777" w:rsidR="00654A6C" w:rsidRPr="00A90A02" w:rsidRDefault="00654A6C" w:rsidP="00654A6C">
      <w:pPr>
        <w:pStyle w:val="NormalWeb"/>
        <w:ind w:firstLine="270"/>
        <w:rPr>
          <w:rFonts w:ascii="Calibri" w:hAnsi="Calibri" w:cs="Calibri"/>
        </w:rPr>
      </w:pPr>
    </w:p>
    <w:p w14:paraId="4B99056E" w14:textId="77777777" w:rsidR="00654A6C" w:rsidRPr="00A90A02" w:rsidRDefault="00654A6C" w:rsidP="00654A6C">
      <w:pPr>
        <w:rPr>
          <w:sz w:val="24"/>
          <w:szCs w:val="24"/>
        </w:rPr>
      </w:pPr>
    </w:p>
    <w:p w14:paraId="1299C43A" w14:textId="77777777" w:rsidR="00C131F0" w:rsidRPr="00A90A02" w:rsidRDefault="006540EC">
      <w:pPr>
        <w:rPr>
          <w:sz w:val="24"/>
          <w:szCs w:val="24"/>
        </w:rPr>
      </w:pPr>
    </w:p>
    <w:sectPr w:rsidR="00C131F0" w:rsidRPr="00A90A02" w:rsidSect="007646E9">
      <w:pgSz w:w="12240" w:h="15840"/>
      <w:pgMar w:top="18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51EF3"/>
    <w:multiLevelType w:val="hybridMultilevel"/>
    <w:tmpl w:val="214CC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A6C"/>
    <w:rsid w:val="00081E7F"/>
    <w:rsid w:val="000F2D7B"/>
    <w:rsid w:val="00134086"/>
    <w:rsid w:val="00191493"/>
    <w:rsid w:val="003040F1"/>
    <w:rsid w:val="00377EED"/>
    <w:rsid w:val="00435ACA"/>
    <w:rsid w:val="004D186E"/>
    <w:rsid w:val="006540EC"/>
    <w:rsid w:val="00654A6C"/>
    <w:rsid w:val="00710A92"/>
    <w:rsid w:val="007646E9"/>
    <w:rsid w:val="00A90A02"/>
    <w:rsid w:val="00D008E0"/>
    <w:rsid w:val="00D663BE"/>
    <w:rsid w:val="00E72F3A"/>
    <w:rsid w:val="00F359DA"/>
    <w:rsid w:val="00F95731"/>
    <w:rsid w:val="39D07C08"/>
    <w:rsid w:val="4FBBA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51EE"/>
  <w15:chartTrackingRefBased/>
  <w15:docId w15:val="{9021948A-71BF-429A-BA67-8C91FBE5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A6C"/>
    <w:pPr>
      <w:spacing w:after="0" w:line="240" w:lineRule="auto"/>
    </w:pPr>
    <w:rPr>
      <w:rFonts w:ascii="Calibri" w:hAnsi="Calibri" w:cs="Calibri"/>
    </w:rPr>
  </w:style>
  <w:style w:type="paragraph" w:styleId="Heading1">
    <w:name w:val="heading 1"/>
    <w:basedOn w:val="Normal"/>
    <w:next w:val="Normal"/>
    <w:link w:val="Heading1Char"/>
    <w:uiPriority w:val="9"/>
    <w:qFormat/>
    <w:rsid w:val="00654A6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A6C"/>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654A6C"/>
    <w:pPr>
      <w:spacing w:line="276" w:lineRule="auto"/>
      <w:ind w:left="720"/>
      <w:contextualSpacing/>
    </w:pPr>
  </w:style>
  <w:style w:type="character" w:customStyle="1" w:styleId="Heading1Char">
    <w:name w:val="Heading 1 Char"/>
    <w:basedOn w:val="DefaultParagraphFont"/>
    <w:link w:val="Heading1"/>
    <w:uiPriority w:val="9"/>
    <w:rsid w:val="00654A6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54A6C"/>
    <w:rPr>
      <w:color w:val="0563C1" w:themeColor="hyperlink"/>
      <w:u w:val="single"/>
    </w:rPr>
  </w:style>
  <w:style w:type="character" w:styleId="FollowedHyperlink">
    <w:name w:val="FollowedHyperlink"/>
    <w:basedOn w:val="DefaultParagraphFont"/>
    <w:uiPriority w:val="99"/>
    <w:semiHidden/>
    <w:unhideWhenUsed/>
    <w:rsid w:val="001914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ukeuniversity.policytech.com/docview/?docid=905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motework.duke.edu/guidelines" TargetMode="External"/><Relationship Id="rId5" Type="http://schemas.openxmlformats.org/officeDocument/2006/relationships/styles" Target="styles.xml"/><Relationship Id="rId10" Type="http://schemas.openxmlformats.org/officeDocument/2006/relationships/hyperlink" Target="https://dukeuniversity.policytech.com/dotNet/documents/?docid=9054" TargetMode="External"/><Relationship Id="rId4" Type="http://schemas.openxmlformats.org/officeDocument/2006/relationships/numbering" Target="numbering.xml"/><Relationship Id="rId9" Type="http://schemas.openxmlformats.org/officeDocument/2006/relationships/hyperlink" Target="https://remotework.duke.edu/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FCC58C29972544AD47BAE3495012AA" ma:contentTypeVersion="11" ma:contentTypeDescription="Create a new document." ma:contentTypeScope="" ma:versionID="661763f391e47f573c39e1e889e37ef1">
  <xsd:schema xmlns:xsd="http://www.w3.org/2001/XMLSchema" xmlns:xs="http://www.w3.org/2001/XMLSchema" xmlns:p="http://schemas.microsoft.com/office/2006/metadata/properties" xmlns:ns2="4df171b2-269c-4c86-a053-a613686c16a7" xmlns:ns3="b730ac2b-0891-4168-b5af-abf8b88148a4" targetNamespace="http://schemas.microsoft.com/office/2006/metadata/properties" ma:root="true" ma:fieldsID="609f181ca9806c1ad791a32ee8ee9704" ns2:_="" ns3:_="">
    <xsd:import namespace="4df171b2-269c-4c86-a053-a613686c16a7"/>
    <xsd:import namespace="b730ac2b-0891-4168-b5af-abf8b88148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171b2-269c-4c86-a053-a613686c1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0ac2b-0891-4168-b5af-abf8b88148a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FCD55-CFEE-4C27-8962-6FDCF8A488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640878-4607-4AEA-B2FD-B453D496906F}">
  <ds:schemaRefs>
    <ds:schemaRef ds:uri="http://schemas.microsoft.com/sharepoint/v3/contenttype/forms"/>
  </ds:schemaRefs>
</ds:datastoreItem>
</file>

<file path=customXml/itemProps3.xml><?xml version="1.0" encoding="utf-8"?>
<ds:datastoreItem xmlns:ds="http://schemas.openxmlformats.org/officeDocument/2006/customXml" ds:itemID="{C2247F16-A19C-4754-BCF2-E006D4D89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171b2-269c-4c86-a053-a613686c16a7"/>
    <ds:schemaRef ds:uri="b730ac2b-0891-4168-b5af-abf8b8814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McKittrick</dc:creator>
  <cp:keywords/>
  <dc:description/>
  <cp:lastModifiedBy>Greg Whitaker</cp:lastModifiedBy>
  <cp:revision>2</cp:revision>
  <dcterms:created xsi:type="dcterms:W3CDTF">2021-07-06T17:10:00Z</dcterms:created>
  <dcterms:modified xsi:type="dcterms:W3CDTF">2021-07-06T17:10:00Z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0x010100D2FCC58C29972544AD47BAE3495012AA</vt:lpwstr>
  </property>
</Properties>
</file>